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El Carnaval de Río: el logo de Brasil</w:t>
      </w:r>
    </w:p>
    <w:p w:rsidR="00000000" w:rsidDel="00000000" w:rsidP="00000000" w:rsidRDefault="00000000" w:rsidRPr="00000000" w14:paraId="00000001">
      <w:pPr>
        <w:contextualSpacing w:val="0"/>
        <w:jc w:val="left"/>
        <w:rPr>
          <w:b w:val="1"/>
          <w:sz w:val="20"/>
          <w:szCs w:val="20"/>
        </w:rPr>
      </w:pPr>
      <w:r w:rsidDel="00000000" w:rsidR="00000000" w:rsidRPr="00000000">
        <w:rPr>
          <w:rtl w:val="0"/>
        </w:rPr>
      </w:r>
    </w:p>
    <w:p w:rsidR="00000000" w:rsidDel="00000000" w:rsidP="00000000" w:rsidRDefault="00000000" w:rsidRPr="00000000" w14:paraId="00000002">
      <w:pPr>
        <w:numPr>
          <w:ilvl w:val="0"/>
          <w:numId w:val="1"/>
        </w:numPr>
        <w:ind w:left="720" w:hanging="360"/>
        <w:contextualSpacing w:val="1"/>
        <w:jc w:val="center"/>
        <w:rPr>
          <w:rFonts w:ascii="Open Sans" w:cs="Open Sans" w:eastAsia="Open Sans" w:hAnsi="Open Sans"/>
          <w:b w:val="1"/>
          <w:color w:val="b7b7b7"/>
          <w:sz w:val="24"/>
          <w:szCs w:val="24"/>
        </w:rPr>
      </w:pPr>
      <w:r w:rsidDel="00000000" w:rsidR="00000000" w:rsidRPr="00000000">
        <w:rPr>
          <w:rFonts w:ascii="Open Sans" w:cs="Open Sans" w:eastAsia="Open Sans" w:hAnsi="Open Sans"/>
          <w:b w:val="1"/>
          <w:i w:val="1"/>
          <w:color w:val="666666"/>
          <w:sz w:val="24"/>
          <w:szCs w:val="24"/>
          <w:rtl w:val="0"/>
        </w:rPr>
        <w:t xml:space="preserve">Tradicional y representativo de la tierra de la samba, el Carnaval de Río se ha convertido en un referente mundial de alegría y festejo brasileños.</w:t>
      </w:r>
      <w:r w:rsidDel="00000000" w:rsidR="00000000" w:rsidRPr="00000000">
        <w:rPr>
          <w:rtl w:val="0"/>
        </w:rPr>
      </w:r>
    </w:p>
    <w:p w:rsidR="00000000" w:rsidDel="00000000" w:rsidP="00000000" w:rsidRDefault="00000000" w:rsidRPr="00000000" w14:paraId="00000003">
      <w:pPr>
        <w:contextualSpacing w:val="0"/>
        <w:jc w:val="both"/>
        <w:rPr/>
      </w:pPr>
      <w:r w:rsidDel="00000000" w:rsidR="00000000" w:rsidRPr="00000000">
        <w:rPr>
          <w:rtl w:val="0"/>
        </w:rPr>
      </w:r>
    </w:p>
    <w:p w:rsidR="00000000" w:rsidDel="00000000" w:rsidP="00000000" w:rsidRDefault="00000000" w:rsidRPr="00000000" w14:paraId="00000004">
      <w:pPr>
        <w:contextualSpacing w:val="0"/>
        <w:jc w:val="both"/>
        <w:rPr>
          <w:rFonts w:ascii="Open Sans" w:cs="Open Sans" w:eastAsia="Open Sans" w:hAnsi="Open Sans"/>
        </w:rPr>
      </w:pPr>
      <w:r w:rsidDel="00000000" w:rsidR="00000000" w:rsidRPr="00000000">
        <w:rPr>
          <w:rFonts w:ascii="Open Sans" w:cs="Open Sans" w:eastAsia="Open Sans" w:hAnsi="Open Sans"/>
          <w:b w:val="1"/>
          <w:rtl w:val="0"/>
        </w:rPr>
        <w:t xml:space="preserve">Ciudad de México, a 19 de febrero de 2018.–</w:t>
      </w:r>
      <w:r w:rsidDel="00000000" w:rsidR="00000000" w:rsidRPr="00000000">
        <w:rPr>
          <w:rFonts w:ascii="Open Sans" w:cs="Open Sans" w:eastAsia="Open Sans" w:hAnsi="Open Sans"/>
          <w:rtl w:val="0"/>
        </w:rPr>
        <w:t xml:space="preserve"> El Carnaval de Río de Janeiro, uno de los </w:t>
      </w:r>
      <w:r w:rsidDel="00000000" w:rsidR="00000000" w:rsidRPr="00000000">
        <w:rPr>
          <w:rFonts w:ascii="Open Sans" w:cs="Open Sans" w:eastAsia="Open Sans" w:hAnsi="Open Sans"/>
          <w:rtl w:val="0"/>
        </w:rPr>
        <w:t xml:space="preserve">eventos</w:t>
      </w:r>
      <w:r w:rsidDel="00000000" w:rsidR="00000000" w:rsidRPr="00000000">
        <w:rPr>
          <w:rFonts w:ascii="Open Sans" w:cs="Open Sans" w:eastAsia="Open Sans" w:hAnsi="Open Sans"/>
          <w:rtl w:val="0"/>
        </w:rPr>
        <w:t xml:space="preserve"> más famosos del año se lleva a cabo en Brasil durante nueve días de baile, música y algarabía. Este año, el magno evento comenzó el 9 de febrero y terminará el próximo domingo 18 reuniendo a un aproximado de 40 mil participantes y atrayendo a alrededor de un millón de asistentes.</w:t>
      </w:r>
    </w:p>
    <w:p w:rsidR="00000000" w:rsidDel="00000000" w:rsidP="00000000" w:rsidRDefault="00000000" w:rsidRPr="00000000" w14:paraId="00000005">
      <w:pPr>
        <w:contextualSpacing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contextualSpacing w:val="0"/>
        <w:jc w:val="both"/>
        <w:rPr>
          <w:rFonts w:ascii="Open Sans" w:cs="Open Sans" w:eastAsia="Open Sans" w:hAnsi="Open Sans"/>
        </w:rPr>
      </w:pPr>
      <w:r w:rsidDel="00000000" w:rsidR="00000000" w:rsidRPr="00000000">
        <w:rPr>
          <w:rFonts w:ascii="Open Sans" w:cs="Open Sans" w:eastAsia="Open Sans" w:hAnsi="Open Sans"/>
          <w:rtl w:val="0"/>
        </w:rPr>
        <w:t xml:space="preserve">Se trata de uno de los espectáculos más increíbles de todo el continente y retrata una de las mayores manifestaciones de la cultura carioca: música, baile y color llenan las calles de la ciudad durante una semana, culminando con el espectacular desfile de la Escuelas de Samba en el Sambódromo.</w:t>
      </w:r>
    </w:p>
    <w:p w:rsidR="00000000" w:rsidDel="00000000" w:rsidP="00000000" w:rsidRDefault="00000000" w:rsidRPr="00000000" w14:paraId="00000007">
      <w:pPr>
        <w:contextualSpacing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contextualSpacing w:val="0"/>
        <w:jc w:val="both"/>
        <w:rPr>
          <w:rFonts w:ascii="Open Sans" w:cs="Open Sans" w:eastAsia="Open Sans" w:hAnsi="Open Sans"/>
        </w:rPr>
      </w:pPr>
      <w:r w:rsidDel="00000000" w:rsidR="00000000" w:rsidRPr="00000000">
        <w:rPr>
          <w:rFonts w:ascii="Open Sans" w:cs="Open Sans" w:eastAsia="Open Sans" w:hAnsi="Open Sans"/>
          <w:rtl w:val="0"/>
        </w:rPr>
        <w:t xml:space="preserve">Oficialmente el Carnaval de Río de Janeiro dura cuatro días, desde el sábado hasta el martes previo al Miércoles de Ceniza (entre febrero y marzo) e incluye celebraciones que invaden los barrios con fiestas, desfiles, bailes y conciertos gratuitos durante toda la semana.</w:t>
      </w:r>
    </w:p>
    <w:p w:rsidR="00000000" w:rsidDel="00000000" w:rsidP="00000000" w:rsidRDefault="00000000" w:rsidRPr="00000000" w14:paraId="00000009">
      <w:pPr>
        <w:contextualSpacing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contextualSpacing w:val="0"/>
        <w:jc w:val="both"/>
        <w:rPr>
          <w:rFonts w:ascii="Open Sans" w:cs="Open Sans" w:eastAsia="Open Sans" w:hAnsi="Open Sans"/>
          <w:b w:val="1"/>
        </w:rPr>
      </w:pPr>
      <w:r w:rsidDel="00000000" w:rsidR="00000000" w:rsidRPr="00000000">
        <w:rPr>
          <w:rFonts w:ascii="Open Sans" w:cs="Open Sans" w:eastAsia="Open Sans" w:hAnsi="Open Sans"/>
          <w:rtl w:val="0"/>
        </w:rPr>
        <w:t xml:space="preserve">Los turistas que llegan a Río de Janeiro durante el Carnaval podrán vivir un ambiente sin comparación que representa como ningún otro el carácter alegre y colorido tan propio de los brasileños. Los que se animan a recorrer este destino en esta época seguro sabrán que por la temperatura y actividades la mejor opción es empacar ropa ligera y calzado</w:t>
      </w:r>
      <w:r w:rsidDel="00000000" w:rsidR="00000000" w:rsidRPr="00000000">
        <w:rPr>
          <w:rFonts w:ascii="Open Sans" w:cs="Open Sans" w:eastAsia="Open Sans" w:hAnsi="Open Sans"/>
          <w:rtl w:val="0"/>
        </w:rPr>
        <w:t xml:space="preserve"> cómodo. El </w:t>
      </w:r>
      <w:r w:rsidDel="00000000" w:rsidR="00000000" w:rsidRPr="00000000">
        <w:rPr>
          <w:rFonts w:ascii="Open Sans" w:cs="Open Sans" w:eastAsia="Open Sans" w:hAnsi="Open Sans"/>
          <w:i w:val="1"/>
          <w:rtl w:val="0"/>
        </w:rPr>
        <w:t xml:space="preserve">dresscode</w:t>
      </w:r>
      <w:r w:rsidDel="00000000" w:rsidR="00000000" w:rsidRPr="00000000">
        <w:rPr>
          <w:rFonts w:ascii="Open Sans" w:cs="Open Sans" w:eastAsia="Open Sans" w:hAnsi="Open Sans"/>
          <w:rtl w:val="0"/>
        </w:rPr>
        <w:t xml:space="preserve"> común incluye </w:t>
      </w:r>
      <w:r w:rsidDel="00000000" w:rsidR="00000000" w:rsidRPr="00000000">
        <w:rPr>
          <w:rFonts w:ascii="Open Sans" w:cs="Open Sans" w:eastAsia="Open Sans" w:hAnsi="Open Sans"/>
          <w:i w:val="1"/>
          <w:rtl w:val="0"/>
        </w:rPr>
        <w:t xml:space="preserve">shorts</w:t>
      </w:r>
      <w:r w:rsidDel="00000000" w:rsidR="00000000" w:rsidRPr="00000000">
        <w:rPr>
          <w:rFonts w:ascii="Open Sans" w:cs="Open Sans" w:eastAsia="Open Sans" w:hAnsi="Open Sans"/>
          <w:rtl w:val="0"/>
        </w:rPr>
        <w:t xml:space="preserve"> y </w:t>
      </w:r>
      <w:r w:rsidDel="00000000" w:rsidR="00000000" w:rsidRPr="00000000">
        <w:rPr>
          <w:rFonts w:ascii="Open Sans" w:cs="Open Sans" w:eastAsia="Open Sans" w:hAnsi="Open Sans"/>
          <w:i w:val="1"/>
          <w:rtl w:val="0"/>
        </w:rPr>
        <w:t xml:space="preserve">tanks tops </w:t>
      </w:r>
      <w:r w:rsidDel="00000000" w:rsidR="00000000" w:rsidRPr="00000000">
        <w:rPr>
          <w:rFonts w:ascii="Open Sans" w:cs="Open Sans" w:eastAsia="Open Sans" w:hAnsi="Open Sans"/>
          <w:rtl w:val="0"/>
        </w:rPr>
        <w:t xml:space="preserve">combinados con un par de imprescindibles </w:t>
      </w:r>
      <w:r w:rsidDel="00000000" w:rsidR="00000000" w:rsidRPr="00000000">
        <w:rPr>
          <w:rFonts w:ascii="Open Sans" w:cs="Open Sans" w:eastAsia="Open Sans" w:hAnsi="Open Sans"/>
          <w:i w:val="1"/>
          <w:rtl w:val="0"/>
        </w:rPr>
        <w:t xml:space="preserve">flip flops </w:t>
      </w:r>
      <w:r w:rsidDel="00000000" w:rsidR="00000000" w:rsidRPr="00000000">
        <w:rPr>
          <w:rFonts w:ascii="Open Sans" w:cs="Open Sans" w:eastAsia="Open Sans" w:hAnsi="Open Sans"/>
          <w:rtl w:val="0"/>
        </w:rPr>
        <w:t xml:space="preserve">de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rtl w:val="0"/>
        </w:rPr>
        <w:t xml:space="preserve">Havaianas. </w:t>
      </w:r>
    </w:p>
    <w:p w:rsidR="00000000" w:rsidDel="00000000" w:rsidP="00000000" w:rsidRDefault="00000000" w:rsidRPr="00000000" w14:paraId="0000000B">
      <w:pPr>
        <w:contextualSpacing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C">
      <w:pPr>
        <w:contextualSpacing w:val="0"/>
        <w:jc w:val="both"/>
        <w:rPr>
          <w:rFonts w:ascii="Open Sans" w:cs="Open Sans" w:eastAsia="Open Sans" w:hAnsi="Open Sans"/>
        </w:rPr>
      </w:pPr>
      <w:r w:rsidDel="00000000" w:rsidR="00000000" w:rsidRPr="00000000">
        <w:rPr>
          <w:rFonts w:ascii="Open Sans" w:cs="Open Sans" w:eastAsia="Open Sans" w:hAnsi="Open Sans"/>
          <w:rtl w:val="0"/>
        </w:rPr>
        <w:t xml:space="preserve">Pero el Carnaval no sólo es un gran festival, también representa el resultado de meses de esfuerzo y preparación en los que las Escuelas de Samba más renombradas de la ciudad crean coreografías a la medida, carros alegóricos y trajes llamativos, además de los músicos especializados que tejen ritmos para que miles de personas canten y bailen durante el desfile oficial donde se corona a la mejor Escuela de Samba del año.</w:t>
      </w:r>
    </w:p>
    <w:p w:rsidR="00000000" w:rsidDel="00000000" w:rsidP="00000000" w:rsidRDefault="00000000" w:rsidRPr="00000000" w14:paraId="0000000D">
      <w:pPr>
        <w:contextualSpacing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contextualSpacing w:val="0"/>
        <w:jc w:val="both"/>
        <w:rPr>
          <w:rFonts w:ascii="Open Sans" w:cs="Open Sans" w:eastAsia="Open Sans" w:hAnsi="Open Sans"/>
        </w:rPr>
      </w:pPr>
      <w:r w:rsidDel="00000000" w:rsidR="00000000" w:rsidRPr="00000000">
        <w:rPr>
          <w:rFonts w:ascii="Open Sans" w:cs="Open Sans" w:eastAsia="Open Sans" w:hAnsi="Open Sans"/>
          <w:rtl w:val="0"/>
        </w:rPr>
        <w:t xml:space="preserve">Para las academias que resulten ganadoras, el premio y mérito obtenidos constituyen un orgullo nacional y la fama para su escuela. El resultado final es anunciado el sábado siguiente al final del carnaval, cuando se realiza el llamado Desfile de Campeones, en el que participan las seis mejores escuelas de samba de ese año. Las más renombradas de la ciudad son Beija Flor, Portela, Imperatriz, Mocidade, Salguiero, Villa Isabel, Imperio da Tijuca y Mangueira.</w:t>
      </w:r>
    </w:p>
    <w:p w:rsidR="00000000" w:rsidDel="00000000" w:rsidP="00000000" w:rsidRDefault="00000000" w:rsidRPr="00000000" w14:paraId="0000000F">
      <w:pPr>
        <w:contextualSpacing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contextualSpacing w:val="0"/>
        <w:jc w:val="both"/>
        <w:rPr>
          <w:rFonts w:ascii="Open Sans" w:cs="Open Sans" w:eastAsia="Open Sans" w:hAnsi="Open Sans"/>
        </w:rPr>
      </w:pPr>
      <w:r w:rsidDel="00000000" w:rsidR="00000000" w:rsidRPr="00000000">
        <w:rPr>
          <w:rFonts w:ascii="Open Sans" w:cs="Open Sans" w:eastAsia="Open Sans" w:hAnsi="Open Sans"/>
          <w:rtl w:val="0"/>
        </w:rPr>
        <w:t xml:space="preserve">Si en tu lista de deseos para vacacionar no has incluido a Río de Janerio, te estarás perdiendo de una magnífica oportunidad de presenciar un increíble espectáculo cultural además, por su puesto de las kilométricas playas donde el sol y arena se funden para crear un destino paradisíaco y verdaderamente festivo.  </w:t>
      </w:r>
    </w:p>
    <w:p w:rsidR="00000000" w:rsidDel="00000000" w:rsidP="00000000" w:rsidRDefault="00000000" w:rsidRPr="00000000" w14:paraId="00000011">
      <w:pPr>
        <w:contextualSpacing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contextualSpacing w:val="0"/>
        <w:jc w:val="both"/>
        <w:rPr>
          <w:rFonts w:ascii="Open Sans" w:cs="Open Sans" w:eastAsia="Open Sans" w:hAnsi="Open Sans"/>
        </w:rPr>
      </w:pPr>
      <w:r w:rsidDel="00000000" w:rsidR="00000000" w:rsidRPr="00000000">
        <w:rPr>
          <w:rFonts w:ascii="Open Sans" w:cs="Open Sans" w:eastAsia="Open Sans" w:hAnsi="Open Sans"/>
          <w:rtl w:val="0"/>
        </w:rPr>
        <w:t xml:space="preserve">Para unirse al carnaval y recorrer las calles de Río en sincronía con la energía que se desborda en cada pasarela, Havaianas tiene el par perfecto y más cómodo para esta ocasión con la colección Brasil Logo que porta con orgullo la bandera en verde amarella en las tiras.  </w:t>
      </w:r>
      <w:r w:rsidDel="00000000" w:rsidR="00000000" w:rsidRPr="00000000">
        <w:rPr>
          <w:rFonts w:ascii="Open Sans" w:cs="Open Sans" w:eastAsia="Open Sans" w:hAnsi="Open Sans"/>
          <w:rtl w:val="0"/>
        </w:rPr>
        <w:t xml:space="preserve">L</w:t>
      </w:r>
      <w:r w:rsidDel="00000000" w:rsidR="00000000" w:rsidRPr="00000000">
        <w:rPr>
          <w:rFonts w:ascii="Open Sans" w:cs="Open Sans" w:eastAsia="Open Sans" w:hAnsi="Open Sans"/>
          <w:rtl w:val="0"/>
        </w:rPr>
        <w:t xml:space="preserve">a colección Brasil Logo de Havaianas </w:t>
      </w:r>
      <w:r w:rsidDel="00000000" w:rsidR="00000000" w:rsidRPr="00000000">
        <w:rPr>
          <w:rFonts w:ascii="Open Sans" w:cs="Open Sans" w:eastAsia="Open Sans" w:hAnsi="Open Sans"/>
          <w:rtl w:val="0"/>
        </w:rPr>
        <w:t xml:space="preserve">está disponible en once colores y muestra orgullosa la bandera de Brasil en sus tiras. </w:t>
      </w:r>
    </w:p>
    <w:p w:rsidR="00000000" w:rsidDel="00000000" w:rsidP="00000000" w:rsidRDefault="00000000" w:rsidRPr="00000000" w14:paraId="00000013">
      <w:pPr>
        <w:contextualSpacing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contextualSpacing w:val="0"/>
        <w:jc w:val="both"/>
        <w:rPr>
          <w:rFonts w:ascii="Open Sans" w:cs="Open Sans" w:eastAsia="Open Sans" w:hAnsi="Open Sans"/>
        </w:rPr>
      </w:pPr>
      <w:r w:rsidDel="00000000" w:rsidR="00000000" w:rsidRPr="00000000">
        <w:rPr>
          <w:rFonts w:ascii="Open Sans" w:cs="Open Sans" w:eastAsia="Open Sans" w:hAnsi="Open Sans"/>
          <w:rtl w:val="0"/>
        </w:rPr>
        <w:t xml:space="preserve">Lleva</w:t>
      </w:r>
      <w:r w:rsidDel="00000000" w:rsidR="00000000" w:rsidRPr="00000000">
        <w:rPr>
          <w:rFonts w:ascii="Open Sans" w:cs="Open Sans" w:eastAsia="Open Sans" w:hAnsi="Open Sans"/>
          <w:rtl w:val="0"/>
        </w:rPr>
        <w:t xml:space="preserve"> toda la alegría brasileña a tus pies</w:t>
      </w:r>
      <w:r w:rsidDel="00000000" w:rsidR="00000000" w:rsidRPr="00000000">
        <w:rPr>
          <w:rFonts w:ascii="Open Sans" w:cs="Open Sans" w:eastAsia="Open Sans" w:hAnsi="Open Sans"/>
          <w:rtl w:val="0"/>
        </w:rPr>
        <w:t xml:space="preserve"> y adquiere las icónicas sandalias e</w:t>
      </w:r>
      <w:r w:rsidDel="00000000" w:rsidR="00000000" w:rsidRPr="00000000">
        <w:rPr>
          <w:rFonts w:ascii="Open Sans" w:cs="Open Sans" w:eastAsia="Open Sans" w:hAnsi="Open Sans"/>
          <w:rtl w:val="0"/>
        </w:rPr>
        <w:t xml:space="preserve">n tiendas departamentales como </w:t>
      </w:r>
      <w:hyperlink r:id="rId6">
        <w:r w:rsidDel="00000000" w:rsidR="00000000" w:rsidRPr="00000000">
          <w:rPr>
            <w:rFonts w:ascii="Open Sans" w:cs="Open Sans" w:eastAsia="Open Sans" w:hAnsi="Open Sans"/>
            <w:color w:val="1155cc"/>
            <w:u w:val="single"/>
            <w:rtl w:val="0"/>
          </w:rPr>
          <w:t xml:space="preserve">Liverpool</w:t>
        </w:r>
      </w:hyperlink>
      <w:r w:rsidDel="00000000" w:rsidR="00000000" w:rsidRPr="00000000">
        <w:rPr>
          <w:rFonts w:ascii="Open Sans" w:cs="Open Sans" w:eastAsia="Open Sans" w:hAnsi="Open Sans"/>
          <w:rtl w:val="0"/>
        </w:rPr>
        <w:t xml:space="preserve"> y </w:t>
      </w:r>
      <w:hyperlink r:id="rId7">
        <w:r w:rsidDel="00000000" w:rsidR="00000000" w:rsidRPr="00000000">
          <w:rPr>
            <w:rFonts w:ascii="Open Sans" w:cs="Open Sans" w:eastAsia="Open Sans" w:hAnsi="Open Sans"/>
            <w:color w:val="1155cc"/>
            <w:u w:val="single"/>
            <w:rtl w:val="0"/>
          </w:rPr>
          <w:t xml:space="preserve">Palacio de Hierro</w:t>
        </w:r>
      </w:hyperlink>
      <w:r w:rsidDel="00000000" w:rsidR="00000000" w:rsidRPr="00000000">
        <w:rPr>
          <w:rFonts w:ascii="Open Sans" w:cs="Open Sans" w:eastAsia="Open Sans" w:hAnsi="Open Sans"/>
          <w:rtl w:val="0"/>
        </w:rPr>
        <w:t xml:space="preserve"> o en la tienda en línea: </w:t>
      </w:r>
      <w:r w:rsidDel="00000000" w:rsidR="00000000" w:rsidRPr="00000000">
        <w:rPr>
          <w:rFonts w:ascii="Open Sans" w:cs="Open Sans" w:eastAsia="Open Sans" w:hAnsi="Open Sans"/>
          <w:b w:val="1"/>
          <w:rtl w:val="0"/>
        </w:rPr>
        <w:t xml:space="preserve"> </w:t>
      </w:r>
      <w:hyperlink r:id="rId8">
        <w:r w:rsidDel="00000000" w:rsidR="00000000" w:rsidRPr="00000000">
          <w:rPr>
            <w:rFonts w:ascii="Open Sans" w:cs="Open Sans" w:eastAsia="Open Sans" w:hAnsi="Open Sans"/>
            <w:b w:val="1"/>
            <w:color w:val="1155cc"/>
            <w:u w:val="single"/>
            <w:rtl w:val="0"/>
          </w:rPr>
          <w:t xml:space="preserve">tiendahavaianas.com.mx</w:t>
        </w:r>
      </w:hyperlink>
      <w:hyperlink r:id="rId9">
        <w:r w:rsidDel="00000000" w:rsidR="00000000" w:rsidRPr="00000000">
          <w:rPr>
            <w:rFonts w:ascii="Open Sans" w:cs="Open Sans" w:eastAsia="Open Sans" w:hAnsi="Open Sans"/>
            <w:color w:val="1155cc"/>
            <w:u w:val="single"/>
            <w:rtl w:val="0"/>
          </w:rPr>
          <w:t xml:space="preserve">. </w:t>
        </w:r>
      </w:hyperlink>
      <w:r w:rsidDel="00000000" w:rsidR="00000000" w:rsidRPr="00000000">
        <w:rPr>
          <w:rtl w:val="0"/>
        </w:rPr>
      </w:r>
    </w:p>
    <w:p w:rsidR="00000000" w:rsidDel="00000000" w:rsidP="00000000" w:rsidRDefault="00000000" w:rsidRPr="00000000" w14:paraId="00000015">
      <w:pPr>
        <w:contextualSpacing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spacing w:line="360" w:lineRule="auto"/>
        <w:contextualSpacing w:val="0"/>
        <w:jc w:val="center"/>
        <w:rPr>
          <w:rFonts w:ascii="Open Sans" w:cs="Open Sans" w:eastAsia="Open Sans" w:hAnsi="Open Sans"/>
        </w:rPr>
      </w:pPr>
      <w:r w:rsidDel="00000000" w:rsidR="00000000" w:rsidRPr="00000000">
        <w:rPr>
          <w:rFonts w:ascii="Open Sans" w:cs="Open Sans" w:eastAsia="Open Sans" w:hAnsi="Open Sans"/>
          <w:b w:val="1"/>
          <w:rtl w:val="0"/>
        </w:rPr>
        <w:t xml:space="preserve">Redes Sociales</w:t>
      </w:r>
      <w:r w:rsidDel="00000000" w:rsidR="00000000" w:rsidRPr="00000000">
        <w:rPr>
          <w:rtl w:val="0"/>
        </w:rPr>
      </w:r>
    </w:p>
    <w:p w:rsidR="00000000" w:rsidDel="00000000" w:rsidP="00000000" w:rsidRDefault="00000000" w:rsidRPr="00000000" w14:paraId="00000017">
      <w:pPr>
        <w:contextualSpacing w:val="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TWT: @Havaianasmex</w:t>
      </w:r>
    </w:p>
    <w:p w:rsidR="00000000" w:rsidDel="00000000" w:rsidP="00000000" w:rsidRDefault="00000000" w:rsidRPr="00000000" w14:paraId="00000018">
      <w:pPr>
        <w:contextualSpacing w:val="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IG: @Havaianasmex</w:t>
      </w:r>
    </w:p>
    <w:p w:rsidR="00000000" w:rsidDel="00000000" w:rsidP="00000000" w:rsidRDefault="00000000" w:rsidRPr="00000000" w14:paraId="00000019">
      <w:pPr>
        <w:contextualSpacing w:val="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FB: @mexico.havaianas</w:t>
      </w:r>
    </w:p>
    <w:p w:rsidR="00000000" w:rsidDel="00000000" w:rsidP="00000000" w:rsidRDefault="00000000" w:rsidRPr="00000000" w14:paraId="0000001A">
      <w:pPr>
        <w:contextualSpacing w:val="0"/>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B">
      <w:pPr>
        <w:contextualSpacing w:val="0"/>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C">
      <w:pPr>
        <w:contextualSpacing w:val="0"/>
        <w:jc w:val="center"/>
        <w:rPr>
          <w:rFonts w:ascii="Open Sans" w:cs="Open Sans" w:eastAsia="Open Sans" w:hAnsi="Open Sans"/>
          <w:b w:val="1"/>
          <w:sz w:val="20"/>
          <w:szCs w:val="20"/>
        </w:rPr>
      </w:pPr>
      <w:r w:rsidDel="00000000" w:rsidR="00000000" w:rsidRPr="00000000">
        <w:rPr>
          <w:rFonts w:ascii="Open Sans" w:cs="Open Sans" w:eastAsia="Open Sans" w:hAnsi="Open Sans"/>
          <w:color w:val="141414"/>
          <w:shd w:fill="fcfcff" w:val="clear"/>
          <w:rtl w:val="0"/>
        </w:rPr>
        <w:t xml:space="preserve"># # # </w:t>
      </w:r>
      <w:r w:rsidDel="00000000" w:rsidR="00000000" w:rsidRPr="00000000">
        <w:rPr>
          <w:rtl w:val="0"/>
        </w:rPr>
      </w:r>
    </w:p>
    <w:p w:rsidR="00000000" w:rsidDel="00000000" w:rsidP="00000000" w:rsidRDefault="00000000" w:rsidRPr="00000000" w14:paraId="0000001D">
      <w:pPr>
        <w:contextualSpacing w:val="0"/>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E">
      <w:pPr>
        <w:contextualSpacing w:val="0"/>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Acerca de Havaianas</w:t>
      </w:r>
    </w:p>
    <w:p w:rsidR="00000000" w:rsidDel="00000000" w:rsidP="00000000" w:rsidRDefault="00000000" w:rsidRPr="00000000" w14:paraId="0000001F">
      <w:pPr>
        <w:contextualSpacing w:val="0"/>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20">
      <w:pPr>
        <w:contextualSpacing w:val="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Havaianas es la legendaria e inconfundible marca de sandalias (</w:t>
      </w:r>
      <w:r w:rsidDel="00000000" w:rsidR="00000000" w:rsidRPr="00000000">
        <w:rPr>
          <w:rFonts w:ascii="Open Sans" w:cs="Open Sans" w:eastAsia="Open Sans" w:hAnsi="Open Sans"/>
          <w:i w:val="1"/>
          <w:sz w:val="20"/>
          <w:szCs w:val="20"/>
          <w:rtl w:val="0"/>
        </w:rPr>
        <w:t xml:space="preserve">flip flops</w:t>
      </w:r>
      <w:r w:rsidDel="00000000" w:rsidR="00000000" w:rsidRPr="00000000">
        <w:rPr>
          <w:rFonts w:ascii="Open Sans" w:cs="Open Sans" w:eastAsia="Open Sans" w:hAnsi="Open Sans"/>
          <w:sz w:val="20"/>
          <w:szCs w:val="20"/>
          <w:rtl w:val="0"/>
        </w:rPr>
        <w:t xml:space="preserve">) creada para esparcir el espíritu veraniego brasileño por todo el mundo y en toda ocasión. Inspiradas por la tradicional sandalia japonesa Zori, Havaianas fueron creadas en 1962 como las primeras sandalias de goma y actualmente son un símbolo de diversión, estilo y naturalidad.</w:t>
      </w:r>
    </w:p>
    <w:p w:rsidR="00000000" w:rsidDel="00000000" w:rsidP="00000000" w:rsidRDefault="00000000" w:rsidRPr="00000000" w14:paraId="00000021">
      <w:pPr>
        <w:contextualSpacing w:val="0"/>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2">
      <w:pPr>
        <w:contextualSpacing w:val="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Havaianas se ha consolidado como una de las marcas de moda más representativas, siendo utilizadas por todo el mundo, desde atletas renombrados hasta </w:t>
      </w:r>
      <w:r w:rsidDel="00000000" w:rsidR="00000000" w:rsidRPr="00000000">
        <w:rPr>
          <w:rFonts w:ascii="Open Sans" w:cs="Open Sans" w:eastAsia="Open Sans" w:hAnsi="Open Sans"/>
          <w:i w:val="1"/>
          <w:sz w:val="20"/>
          <w:szCs w:val="20"/>
          <w:rtl w:val="0"/>
        </w:rPr>
        <w:t xml:space="preserve">rock stars</w:t>
      </w:r>
      <w:r w:rsidDel="00000000" w:rsidR="00000000" w:rsidRPr="00000000">
        <w:rPr>
          <w:rFonts w:ascii="Open Sans" w:cs="Open Sans" w:eastAsia="Open Sans" w:hAnsi="Open Sans"/>
          <w:sz w:val="20"/>
          <w:szCs w:val="20"/>
          <w:rtl w:val="0"/>
        </w:rPr>
        <w:t xml:space="preserve"> y celebridades. Havaianas son reconocidas por la diversidad de sus colecciones, las cuales incluyen modelos sencillos y divertidos para todos los gustos que alegran a niños, mujeres y hombres.</w:t>
      </w:r>
    </w:p>
    <w:p w:rsidR="00000000" w:rsidDel="00000000" w:rsidP="00000000" w:rsidRDefault="00000000" w:rsidRPr="00000000" w14:paraId="00000023">
      <w:pPr>
        <w:contextualSpacing w:val="0"/>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4">
      <w:pPr>
        <w:contextualSpacing w:val="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Hoy en día, Havaianas pueden encontrarse en 106 países, desde Brasil hasta Japón.</w:t>
      </w:r>
    </w:p>
    <w:p w:rsidR="00000000" w:rsidDel="00000000" w:rsidP="00000000" w:rsidRDefault="00000000" w:rsidRPr="00000000" w14:paraId="00000025">
      <w:pPr>
        <w:contextualSpacing w:val="0"/>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6">
      <w:pPr>
        <w:contextualSpacing w:val="0"/>
        <w:jc w:val="both"/>
        <w:rPr>
          <w:rFonts w:ascii="Open Sans" w:cs="Open Sans" w:eastAsia="Open Sans" w:hAnsi="Open Sans"/>
          <w:color w:val="1155cc"/>
          <w:sz w:val="20"/>
          <w:szCs w:val="20"/>
          <w:u w:val="single"/>
        </w:rPr>
      </w:pPr>
      <w:r w:rsidDel="00000000" w:rsidR="00000000" w:rsidRPr="00000000">
        <w:rPr>
          <w:rFonts w:ascii="Open Sans" w:cs="Open Sans" w:eastAsia="Open Sans" w:hAnsi="Open Sans"/>
          <w:b w:val="1"/>
          <w:sz w:val="20"/>
          <w:szCs w:val="20"/>
          <w:rtl w:val="0"/>
        </w:rPr>
        <w:t xml:space="preserve">Para mayor información visita el sitio web:</w:t>
      </w:r>
      <w:hyperlink r:id="rId10">
        <w:r w:rsidDel="00000000" w:rsidR="00000000" w:rsidRPr="00000000">
          <w:rPr>
            <w:rFonts w:ascii="Open Sans" w:cs="Open Sans" w:eastAsia="Open Sans" w:hAnsi="Open Sans"/>
            <w:b w:val="1"/>
            <w:sz w:val="20"/>
            <w:szCs w:val="20"/>
            <w:rtl w:val="0"/>
          </w:rPr>
          <w:t xml:space="preserve"> </w:t>
        </w:r>
      </w:hyperlink>
      <w:r w:rsidDel="00000000" w:rsidR="00000000" w:rsidRPr="00000000">
        <w:fldChar w:fldCharType="begin"/>
        <w:instrText xml:space="preserve"> HYPERLINK "https://www.havaianas.com/es-mx/" </w:instrText>
        <w:fldChar w:fldCharType="separate"/>
      </w:r>
      <w:r w:rsidDel="00000000" w:rsidR="00000000" w:rsidRPr="00000000">
        <w:rPr>
          <w:rFonts w:ascii="Open Sans" w:cs="Open Sans" w:eastAsia="Open Sans" w:hAnsi="Open Sans"/>
          <w:color w:val="1155cc"/>
          <w:sz w:val="20"/>
          <w:szCs w:val="20"/>
          <w:u w:val="single"/>
          <w:rtl w:val="0"/>
        </w:rPr>
        <w:t xml:space="preserve">https://www.havaianas.com/es-mx/</w:t>
      </w:r>
    </w:p>
    <w:p w:rsidR="00000000" w:rsidDel="00000000" w:rsidP="00000000" w:rsidRDefault="00000000" w:rsidRPr="00000000" w14:paraId="00000027">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fldChar w:fldCharType="begin"/>
        <w:instrText xml:space="preserve"> HYPERLINK "https://www.havaianas.com/es-mx/" </w:instrText>
        <w:fldChar w:fldCharType="separate"/>
      </w: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fldChar w:fldCharType="end"/>
      </w: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b w:val="1"/>
          <w:rtl w:val="0"/>
        </w:rPr>
        <w:t xml:space="preserve">Andrea Munguía</w:t>
      </w:r>
      <w:r w:rsidDel="00000000" w:rsidR="00000000" w:rsidRPr="00000000">
        <w:rPr>
          <w:rtl w:val="0"/>
        </w:rPr>
        <w:t xml:space="preserve"> </w:t>
      </w:r>
    </w:p>
    <w:p w:rsidR="00000000" w:rsidDel="00000000" w:rsidP="00000000" w:rsidRDefault="00000000" w:rsidRPr="00000000" w14:paraId="0000002B">
      <w:pPr>
        <w:contextualSpacing w:val="0"/>
        <w:rPr/>
      </w:pPr>
      <w:r w:rsidDel="00000000" w:rsidR="00000000" w:rsidRPr="00000000">
        <w:rPr>
          <w:rtl w:val="0"/>
        </w:rPr>
        <w:t xml:space="preserve">Another Company</w:t>
      </w:r>
    </w:p>
    <w:p w:rsidR="00000000" w:rsidDel="00000000" w:rsidP="00000000" w:rsidRDefault="00000000" w:rsidRPr="00000000" w14:paraId="0000002C">
      <w:pPr>
        <w:contextualSpacing w:val="0"/>
        <w:rPr/>
      </w:pPr>
      <w:r w:rsidDel="00000000" w:rsidR="00000000" w:rsidRPr="00000000">
        <w:rPr>
          <w:rtl w:val="0"/>
        </w:rPr>
        <w:t xml:space="preserve">5534801770</w:t>
      </w:r>
    </w:p>
    <w:p w:rsidR="00000000" w:rsidDel="00000000" w:rsidP="00000000" w:rsidRDefault="00000000" w:rsidRPr="00000000" w14:paraId="0000002D">
      <w:pPr>
        <w:contextualSpacing w:val="0"/>
        <w:rPr>
          <w:rFonts w:ascii="Open Sans" w:cs="Open Sans" w:eastAsia="Open Sans" w:hAnsi="Open Sans"/>
          <w:b w:val="1"/>
        </w:rPr>
      </w:pPr>
      <w:r w:rsidDel="00000000" w:rsidR="00000000" w:rsidRPr="00000000">
        <w:rPr>
          <w:rtl w:val="0"/>
        </w:rPr>
        <w:t xml:space="preserve">andrea.munguia@anothercompany.com.mx</w:t>
      </w:r>
      <w:r w:rsidDel="00000000" w:rsidR="00000000" w:rsidRPr="00000000">
        <w:rPr>
          <w:rtl w:val="0"/>
        </w:rPr>
      </w:r>
    </w:p>
    <w:sectPr>
      <w:headerReference r:id="rId11"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widowControl w:val="0"/>
      <w:spacing w:line="276" w:lineRule="auto"/>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1638300</wp:posOffset>
          </wp:positionH>
          <wp:positionV relativeFrom="paragraph">
            <wp:posOffset>152400</wp:posOffset>
          </wp:positionV>
          <wp:extent cx="2438400" cy="520700"/>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38400" cy="520700"/>
                  </a:xfrm>
                  <a:prstGeom prst="rect"/>
                  <a:ln/>
                </pic:spPr>
              </pic:pic>
            </a:graphicData>
          </a:graphic>
        </wp:anchor>
      </w:drawing>
    </w:r>
  </w:p>
  <w:p w:rsidR="00000000" w:rsidDel="00000000" w:rsidP="00000000" w:rsidRDefault="00000000" w:rsidRPr="00000000" w14:paraId="0000002F">
    <w:pPr>
      <w:widowControl w:val="0"/>
      <w:spacing w:line="276" w:lineRule="auto"/>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havaianas.com/es-mx/" TargetMode="External"/><Relationship Id="rId9" Type="http://schemas.openxmlformats.org/officeDocument/2006/relationships/hyperlink" Target="http://www.tiendahavaianas.com.mx/" TargetMode="External"/><Relationship Id="rId5" Type="http://schemas.openxmlformats.org/officeDocument/2006/relationships/styles" Target="styles.xml"/><Relationship Id="rId6" Type="http://schemas.openxmlformats.org/officeDocument/2006/relationships/hyperlink" Target="https://havaianas.com/es-mx/busca-tu-tienda" TargetMode="External"/><Relationship Id="rId7" Type="http://schemas.openxmlformats.org/officeDocument/2006/relationships/hyperlink" Target="https://havaianas.com/es-mx/busca-tu-tienda" TargetMode="External"/><Relationship Id="rId8" Type="http://schemas.openxmlformats.org/officeDocument/2006/relationships/hyperlink" Target="http://www.tiendahavaianas.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